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E" w:rsidRPr="00637CC1" w:rsidRDefault="00281D51" w:rsidP="00637CC1">
      <w:pPr>
        <w:tabs>
          <w:tab w:val="left" w:pos="1455"/>
        </w:tabs>
        <w:jc w:val="center"/>
        <w:rPr>
          <w:rFonts w:ascii="Calibri" w:hAnsi="Calibri" w:cs="Calibri"/>
          <w:b/>
          <w:bCs/>
        </w:rPr>
      </w:pPr>
      <w:r>
        <w:rPr>
          <w:b/>
          <w:bCs/>
          <w:sz w:val="24"/>
          <w:szCs w:val="24"/>
        </w:rPr>
        <w:t>(Allegato n. 2</w:t>
      </w:r>
      <w:r w:rsidR="00637CC1" w:rsidRPr="00637CC1">
        <w:rPr>
          <w:b/>
          <w:bCs/>
          <w:sz w:val="24"/>
          <w:szCs w:val="24"/>
        </w:rPr>
        <w:t xml:space="preserve"> )</w:t>
      </w:r>
      <w:r w:rsidR="00637CC1">
        <w:rPr>
          <w:rFonts w:ascii="Calibri" w:hAnsi="Calibri" w:cs="Calibri"/>
          <w:b/>
          <w:bCs/>
        </w:rPr>
        <w:t xml:space="preserve"> </w:t>
      </w:r>
      <w:r w:rsidR="00891142" w:rsidRPr="00891142">
        <w:rPr>
          <w:b/>
          <w:sz w:val="24"/>
          <w:szCs w:val="24"/>
          <w:lang w:val="it-IT"/>
        </w:rPr>
        <w:t>Scheda per l’attribuzione delle evidenze</w:t>
      </w:r>
    </w:p>
    <w:p w:rsidR="00891142" w:rsidRDefault="00637CC1" w:rsidP="00637CC1">
      <w:pPr>
        <w:pStyle w:val="Corpodeltesto"/>
        <w:spacing w:before="20"/>
        <w:ind w:right="1463"/>
        <w:jc w:val="center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 xml:space="preserve">                     </w:t>
      </w:r>
      <w:r w:rsidR="00FF3390" w:rsidRPr="00891142">
        <w:rPr>
          <w:sz w:val="24"/>
          <w:szCs w:val="24"/>
          <w:u w:val="none"/>
          <w:lang w:val="it-IT"/>
        </w:rPr>
        <w:t>per la valorizzazione del merito del personale docente</w:t>
      </w:r>
    </w:p>
    <w:p w:rsidR="00CA061E" w:rsidRPr="00891142" w:rsidRDefault="00637CC1" w:rsidP="00637CC1">
      <w:pPr>
        <w:pStyle w:val="Corpodeltesto"/>
        <w:spacing w:before="20"/>
        <w:ind w:right="1463"/>
        <w:jc w:val="center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 xml:space="preserve">                  </w:t>
      </w:r>
      <w:r w:rsidR="00FF3390" w:rsidRPr="00891142">
        <w:rPr>
          <w:sz w:val="24"/>
          <w:szCs w:val="24"/>
          <w:u w:val="none"/>
          <w:lang w:val="it-IT"/>
        </w:rPr>
        <w:t>di cui alla legge 107/2015 art.1 comma 129</w:t>
      </w:r>
      <w:r w:rsidR="00EC124D">
        <w:rPr>
          <w:sz w:val="24"/>
          <w:szCs w:val="24"/>
          <w:u w:val="none"/>
          <w:lang w:val="it-IT"/>
        </w:rPr>
        <w:t>.</w:t>
      </w:r>
      <w:r>
        <w:rPr>
          <w:sz w:val="24"/>
          <w:szCs w:val="24"/>
          <w:u w:val="none"/>
          <w:lang w:val="it-IT"/>
        </w:rPr>
        <w:t xml:space="preserve"> A.S. 2017/2018</w:t>
      </w:r>
    </w:p>
    <w:p w:rsidR="00315245" w:rsidRPr="00891142" w:rsidRDefault="00315245" w:rsidP="00EC124D">
      <w:pPr>
        <w:spacing w:before="1" w:line="321" w:lineRule="auto"/>
        <w:ind w:left="4957" w:right="871" w:hanging="4165"/>
        <w:jc w:val="center"/>
        <w:rPr>
          <w:b/>
          <w:sz w:val="24"/>
          <w:szCs w:val="24"/>
          <w:u w:val="thick"/>
          <w:lang w:val="it-IT"/>
        </w:rPr>
      </w:pPr>
    </w:p>
    <w:p w:rsidR="00CA061E" w:rsidRPr="00A80977" w:rsidRDefault="00FF3390" w:rsidP="00EC124D">
      <w:pPr>
        <w:spacing w:before="1" w:line="321" w:lineRule="auto"/>
        <w:ind w:right="871"/>
        <w:rPr>
          <w:b/>
          <w:sz w:val="24"/>
          <w:lang w:val="it-IT"/>
        </w:rPr>
      </w:pPr>
      <w:r w:rsidRPr="00A80977">
        <w:rPr>
          <w:b/>
          <w:sz w:val="24"/>
          <w:u w:val="thick"/>
          <w:lang w:val="it-IT"/>
        </w:rPr>
        <w:t xml:space="preserve">Nominativo </w:t>
      </w:r>
      <w:r w:rsidR="008820E0">
        <w:rPr>
          <w:b/>
          <w:sz w:val="24"/>
          <w:u w:val="thick"/>
          <w:lang w:val="it-IT"/>
        </w:rPr>
        <w:t xml:space="preserve">del/la </w:t>
      </w:r>
      <w:r w:rsidRPr="00A80977">
        <w:rPr>
          <w:b/>
          <w:sz w:val="24"/>
          <w:u w:val="thick"/>
          <w:lang w:val="it-IT"/>
        </w:rPr>
        <w:t>docente ………………………………………………………………………………….</w:t>
      </w:r>
    </w:p>
    <w:p w:rsidR="008820E0" w:rsidRDefault="00D84654" w:rsidP="008820E0">
      <w:pPr>
        <w:widowControl/>
        <w:tabs>
          <w:tab w:val="decimal" w:pos="288"/>
          <w:tab w:val="decimal" w:pos="648"/>
        </w:tabs>
        <w:ind w:left="357"/>
        <w:rPr>
          <w:rFonts w:ascii="Verdana" w:hAnsi="Verdana"/>
          <w:b/>
          <w:color w:val="000000"/>
          <w:spacing w:val="3"/>
          <w:sz w:val="20"/>
          <w:lang w:val="it-IT"/>
        </w:rPr>
      </w:pPr>
      <w:r w:rsidRPr="00D84654">
        <w:rPr>
          <w:rFonts w:ascii="Verdana" w:hAnsi="Verdana"/>
          <w:b/>
          <w:color w:val="000000"/>
          <w:spacing w:val="3"/>
          <w:sz w:val="20"/>
          <w:lang w:val="it-IT"/>
        </w:rPr>
        <w:t xml:space="preserve">Precondizioni di accesso </w:t>
      </w:r>
      <w:r w:rsidR="008820E0">
        <w:rPr>
          <w:rFonts w:ascii="Verdana" w:hAnsi="Verdana"/>
          <w:b/>
          <w:color w:val="000000"/>
          <w:spacing w:val="3"/>
          <w:sz w:val="20"/>
          <w:lang w:val="it-IT"/>
        </w:rPr>
        <w:t xml:space="preserve">al procedimento di </w:t>
      </w:r>
      <w:r w:rsidRPr="00D84654">
        <w:rPr>
          <w:rFonts w:ascii="Verdana" w:hAnsi="Verdana"/>
          <w:b/>
          <w:color w:val="000000"/>
          <w:spacing w:val="3"/>
          <w:sz w:val="20"/>
          <w:lang w:val="it-IT"/>
        </w:rPr>
        <w:t xml:space="preserve"> valutazione</w:t>
      </w:r>
      <w:r w:rsidR="008820E0">
        <w:rPr>
          <w:rFonts w:ascii="Verdana" w:hAnsi="Verdana"/>
          <w:b/>
          <w:color w:val="000000"/>
          <w:spacing w:val="3"/>
          <w:sz w:val="20"/>
          <w:lang w:val="it-IT"/>
        </w:rPr>
        <w:t xml:space="preserve"> da parte del docente richiedente</w:t>
      </w:r>
      <w:r w:rsidRPr="00D84654">
        <w:rPr>
          <w:rFonts w:ascii="Verdana" w:hAnsi="Verdana"/>
          <w:b/>
          <w:color w:val="000000"/>
          <w:spacing w:val="3"/>
          <w:sz w:val="20"/>
          <w:lang w:val="it-IT"/>
        </w:rPr>
        <w:t xml:space="preserve">: </w:t>
      </w:r>
    </w:p>
    <w:p w:rsidR="008820E0" w:rsidRDefault="008820E0" w:rsidP="008820E0">
      <w:pPr>
        <w:widowControl/>
        <w:tabs>
          <w:tab w:val="decimal" w:pos="288"/>
          <w:tab w:val="decimal" w:pos="648"/>
        </w:tabs>
        <w:rPr>
          <w:rFonts w:ascii="Verdana" w:hAnsi="Verdana"/>
          <w:b/>
          <w:color w:val="000000"/>
          <w:spacing w:val="3"/>
          <w:sz w:val="20"/>
          <w:lang w:val="it-IT"/>
        </w:rPr>
      </w:pPr>
      <w:r>
        <w:rPr>
          <w:rFonts w:ascii="Verdana" w:hAnsi="Verdana"/>
          <w:b/>
          <w:color w:val="000000"/>
          <w:spacing w:val="3"/>
          <w:sz w:val="20"/>
          <w:lang w:val="it-IT"/>
        </w:rPr>
        <w:t xml:space="preserve">     1.</w:t>
      </w:r>
      <w:r w:rsidRPr="008820E0">
        <w:rPr>
          <w:rFonts w:ascii="Verdana" w:hAnsi="Verdana"/>
          <w:b/>
          <w:color w:val="000000"/>
          <w:spacing w:val="3"/>
          <w:sz w:val="20"/>
          <w:lang w:val="it-IT"/>
        </w:rPr>
        <w:t xml:space="preserve"> </w:t>
      </w:r>
      <w:r w:rsidRPr="00D84654">
        <w:rPr>
          <w:rFonts w:ascii="Verdana" w:hAnsi="Verdana"/>
          <w:b/>
          <w:color w:val="000000"/>
          <w:spacing w:val="3"/>
          <w:sz w:val="20"/>
          <w:lang w:val="it-IT"/>
        </w:rPr>
        <w:t>Le attività devo</w:t>
      </w:r>
      <w:r>
        <w:rPr>
          <w:rFonts w:ascii="Verdana" w:hAnsi="Verdana"/>
          <w:b/>
          <w:color w:val="000000"/>
          <w:spacing w:val="3"/>
          <w:sz w:val="20"/>
          <w:lang w:val="it-IT"/>
        </w:rPr>
        <w:t>no essere state realizzate nel corso del corrente anno scolastico 2017/2018;</w:t>
      </w:r>
    </w:p>
    <w:p w:rsidR="00D84654" w:rsidRPr="008820E0" w:rsidRDefault="008820E0" w:rsidP="008820E0">
      <w:pPr>
        <w:widowControl/>
        <w:tabs>
          <w:tab w:val="decimal" w:pos="288"/>
          <w:tab w:val="decimal" w:pos="648"/>
        </w:tabs>
        <w:ind w:left="357"/>
        <w:rPr>
          <w:rFonts w:ascii="Verdana" w:hAnsi="Verdana"/>
          <w:b/>
          <w:color w:val="000000"/>
          <w:spacing w:val="3"/>
          <w:sz w:val="20"/>
          <w:lang w:val="it-IT"/>
        </w:rPr>
      </w:pPr>
      <w:r>
        <w:rPr>
          <w:rFonts w:ascii="Verdana" w:hAnsi="Verdana"/>
          <w:b/>
          <w:color w:val="000000"/>
          <w:spacing w:val="3"/>
          <w:sz w:val="20"/>
          <w:lang w:val="it-IT"/>
        </w:rPr>
        <w:t>2.A</w:t>
      </w:r>
      <w:r w:rsidR="00D84654" w:rsidRPr="00D84654">
        <w:rPr>
          <w:rFonts w:ascii="Verdana" w:hAnsi="Verdana"/>
          <w:b/>
          <w:color w:val="000000"/>
          <w:spacing w:val="3"/>
          <w:sz w:val="20"/>
          <w:lang w:val="it-IT"/>
        </w:rPr>
        <w:t>ssenza di provvedimenti disciplinari</w:t>
      </w:r>
      <w:r>
        <w:rPr>
          <w:rFonts w:ascii="Verdana" w:hAnsi="Verdana"/>
          <w:b/>
          <w:color w:val="000000"/>
          <w:spacing w:val="3"/>
          <w:sz w:val="20"/>
          <w:lang w:val="it-IT"/>
        </w:rPr>
        <w:t xml:space="preserve"> a carico del docente richiedente</w:t>
      </w:r>
      <w:r w:rsidR="007D6AD7">
        <w:rPr>
          <w:rFonts w:ascii="Verdana" w:hAnsi="Verdana"/>
          <w:b/>
          <w:color w:val="000000"/>
          <w:spacing w:val="3"/>
          <w:sz w:val="20"/>
          <w:lang w:val="it-IT"/>
        </w:rPr>
        <w:t xml:space="preserve">, compreso  </w:t>
      </w:r>
      <w:r w:rsidR="00FE4E54">
        <w:rPr>
          <w:rFonts w:ascii="Verdana" w:hAnsi="Verdana"/>
          <w:b/>
          <w:color w:val="000000"/>
          <w:spacing w:val="3"/>
          <w:sz w:val="20"/>
          <w:lang w:val="it-IT"/>
        </w:rPr>
        <w:t xml:space="preserve"> </w:t>
      </w:r>
      <w:r w:rsidR="00A60AEC">
        <w:rPr>
          <w:rFonts w:ascii="Verdana" w:hAnsi="Verdana"/>
          <w:b/>
          <w:color w:val="000000"/>
          <w:spacing w:val="3"/>
          <w:sz w:val="20"/>
          <w:lang w:val="it-IT"/>
        </w:rPr>
        <w:t xml:space="preserve"> </w:t>
      </w:r>
      <w:r w:rsidR="00EC124D">
        <w:rPr>
          <w:rFonts w:ascii="Verdana" w:hAnsi="Verdana"/>
          <w:b/>
          <w:color w:val="000000"/>
          <w:spacing w:val="3"/>
          <w:sz w:val="20"/>
          <w:lang w:val="it-IT"/>
        </w:rPr>
        <w:t xml:space="preserve"> </w:t>
      </w:r>
      <w:r>
        <w:rPr>
          <w:rFonts w:ascii="Verdana" w:hAnsi="Verdana"/>
          <w:b/>
          <w:color w:val="000000"/>
          <w:spacing w:val="3"/>
          <w:sz w:val="20"/>
          <w:lang w:val="it-IT"/>
        </w:rPr>
        <w:t xml:space="preserve"> </w:t>
      </w:r>
      <w:r w:rsidR="007D6AD7">
        <w:rPr>
          <w:rFonts w:ascii="Verdana" w:hAnsi="Verdana"/>
          <w:b/>
          <w:color w:val="000000"/>
          <w:spacing w:val="3"/>
          <w:sz w:val="20"/>
          <w:lang w:val="it-IT"/>
        </w:rPr>
        <w:t>l’avvertimento scritto.</w:t>
      </w:r>
    </w:p>
    <w:tbl>
      <w:tblPr>
        <w:tblW w:w="11199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81"/>
        <w:gridCol w:w="13"/>
        <w:gridCol w:w="2552"/>
        <w:gridCol w:w="850"/>
        <w:gridCol w:w="851"/>
      </w:tblGrid>
      <w:tr w:rsidR="00AA2862" w:rsidRPr="00D84654" w:rsidTr="00AA2862">
        <w:trPr>
          <w:trHeight w:hRule="exact" w:val="958"/>
        </w:trPr>
        <w:tc>
          <w:tcPr>
            <w:tcW w:w="111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D6AD7" w:rsidRDefault="007D6AD7" w:rsidP="007D6AD7">
            <w:pPr>
              <w:ind w:left="108" w:right="504"/>
              <w:rPr>
                <w:b/>
                <w:i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t xml:space="preserve">Area A: </w:t>
            </w:r>
            <w:r w:rsidR="00AA2862" w:rsidRPr="00D84654"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t xml:space="preserve">Art.1 comma 129 lettera </w:t>
            </w:r>
            <w:r w:rsidR="00AA2862" w:rsidRPr="00D84654">
              <w:rPr>
                <w:b/>
                <w:i/>
                <w:color w:val="000000"/>
                <w:spacing w:val="-3"/>
                <w:sz w:val="18"/>
                <w:szCs w:val="18"/>
                <w:lang w:val="it-IT"/>
              </w:rPr>
              <w:t xml:space="preserve">a)"Qualità dell'insegnamento e del contributo al miglioramento dell'istituzione </w:t>
            </w:r>
            <w:r>
              <w:rPr>
                <w:b/>
                <w:i/>
                <w:color w:val="000000"/>
                <w:sz w:val="18"/>
                <w:szCs w:val="18"/>
                <w:lang w:val="it-IT"/>
              </w:rPr>
              <w:t>scolastica, nonché del successo</w:t>
            </w:r>
          </w:p>
          <w:p w:rsidR="00AA2862" w:rsidRPr="00D84654" w:rsidRDefault="00AA2862" w:rsidP="007D6AD7">
            <w:pPr>
              <w:ind w:left="108" w:right="504"/>
              <w:rPr>
                <w:b/>
                <w:color w:val="000000"/>
                <w:spacing w:val="-3"/>
                <w:sz w:val="18"/>
                <w:szCs w:val="18"/>
                <w:lang w:val="it-IT"/>
              </w:rPr>
            </w:pPr>
            <w:r w:rsidRPr="00D84654">
              <w:rPr>
                <w:b/>
                <w:i/>
                <w:color w:val="000000"/>
                <w:sz w:val="18"/>
                <w:szCs w:val="18"/>
                <w:lang w:val="it-IT"/>
              </w:rPr>
              <w:t>formativo e scolastico degli studenti"</w:t>
            </w:r>
            <w:r w:rsidR="007D6AD7">
              <w:rPr>
                <w:b/>
                <w:i/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AA2862" w:rsidRPr="00D84654" w:rsidTr="00AA2862">
        <w:trPr>
          <w:trHeight w:hRule="exact" w:val="89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INDICATORI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DESCRITTORI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DOCUMENTABILITÀ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A2862" w:rsidRPr="00D84654" w:rsidRDefault="00AA2862" w:rsidP="00AA2862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Evidenze a cura del docente</w:t>
            </w:r>
            <w:r w:rsidR="00315245">
              <w:rPr>
                <w:rStyle w:val="Rimandonotaapidipagina"/>
                <w:b/>
                <w:color w:val="000000"/>
                <w:sz w:val="18"/>
                <w:szCs w:val="18"/>
                <w:lang w:val="it-IT"/>
              </w:rPr>
              <w:footnoteReference w:id="2"/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A2862" w:rsidRPr="00D84654" w:rsidRDefault="00AA2862" w:rsidP="00AA2862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Evidenze a cura del DS</w:t>
            </w:r>
          </w:p>
        </w:tc>
      </w:tr>
      <w:tr w:rsidR="00AA2862" w:rsidRPr="00D84654" w:rsidTr="00AA2862">
        <w:trPr>
          <w:trHeight w:hRule="exact" w:val="92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ind w:left="126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Attuazione di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piani e</w:t>
            </w:r>
            <w:r w:rsidR="0037391D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programmi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tabs>
                <w:tab w:val="left" w:pos="1332"/>
                <w:tab w:val="left" w:pos="1764"/>
                <w:tab w:val="left" w:pos="2430"/>
                <w:tab w:val="left" w:pos="2754"/>
                <w:tab w:val="right" w:pos="4244"/>
              </w:tabs>
              <w:spacing w:line="232" w:lineRule="exact"/>
              <w:ind w:left="72"/>
              <w:rPr>
                <w:color w:val="000000"/>
                <w:spacing w:val="-9"/>
                <w:sz w:val="18"/>
                <w:szCs w:val="18"/>
                <w:lang w:val="it-IT"/>
              </w:rPr>
            </w:pPr>
            <w:r>
              <w:rPr>
                <w:color w:val="000000"/>
                <w:spacing w:val="-14"/>
                <w:sz w:val="18"/>
                <w:szCs w:val="18"/>
                <w:lang w:val="it-IT"/>
              </w:rPr>
              <w:t xml:space="preserve">Misurazione 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del </w:t>
            </w:r>
            <w:r>
              <w:rPr>
                <w:color w:val="000000"/>
                <w:spacing w:val="-18"/>
                <w:sz w:val="18"/>
                <w:szCs w:val="18"/>
                <w:lang w:val="it-IT"/>
              </w:rPr>
              <w:t xml:space="preserve">grado 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di </w:t>
            </w:r>
            <w:r>
              <w:rPr>
                <w:color w:val="000000"/>
                <w:spacing w:val="-18"/>
                <w:sz w:val="18"/>
                <w:szCs w:val="18"/>
                <w:lang w:val="it-IT"/>
              </w:rPr>
              <w:t xml:space="preserve">attuazione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della</w:t>
            </w:r>
            <w:r w:rsidRPr="00D84654">
              <w:rPr>
                <w:color w:val="000000"/>
                <w:spacing w:val="-9"/>
                <w:sz w:val="18"/>
                <w:szCs w:val="18"/>
                <w:lang w:val="it-IT"/>
              </w:rPr>
              <w:t xml:space="preserve">riforma dell'istruzione degli adulti, nel rispetto delle fasi e dei tempi previsti e degli standard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qualitativi e quantitativi definiti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72" w:righ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Assenza di criticità formalmente denunciate </w:t>
            </w:r>
            <w:r w:rsidRPr="00D84654">
              <w:rPr>
                <w:color w:val="000000"/>
                <w:spacing w:val="-9"/>
                <w:sz w:val="18"/>
                <w:szCs w:val="18"/>
                <w:lang w:val="it-IT"/>
              </w:rPr>
              <w:t>o rilevate dal DS o dagli studenti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72" w:righ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72" w:righ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7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ind w:left="144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Miglioramento qualitativo </w:t>
            </w: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>dell'insegnamento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tabs>
                <w:tab w:val="left" w:pos="1411"/>
                <w:tab w:val="left" w:pos="2434"/>
                <w:tab w:val="right" w:pos="4252"/>
              </w:tabs>
              <w:ind w:left="101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8"/>
                <w:sz w:val="18"/>
                <w:szCs w:val="18"/>
                <w:lang w:val="it-IT"/>
              </w:rPr>
              <w:t>Innovazione v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eicolata</w:t>
            </w: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>dall'integrazione</w:t>
            </w: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ab/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di</w:t>
            </w:r>
            <w:r>
              <w:rPr>
                <w:color w:val="000000"/>
                <w:spacing w:val="-14"/>
                <w:sz w:val="18"/>
                <w:szCs w:val="18"/>
                <w:lang w:val="it-IT"/>
              </w:rPr>
              <w:t xml:space="preserve">strumenti 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e </w:t>
            </w:r>
            <w:r w:rsidRPr="00D84654">
              <w:rPr>
                <w:color w:val="000000"/>
                <w:spacing w:val="-14"/>
                <w:sz w:val="18"/>
                <w:szCs w:val="18"/>
                <w:lang w:val="it-IT"/>
              </w:rPr>
              <w:t>metodi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basati</w:t>
            </w:r>
            <w:r>
              <w:rPr>
                <w:color w:val="000000"/>
                <w:spacing w:val="-18"/>
                <w:sz w:val="18"/>
                <w:szCs w:val="18"/>
                <w:lang w:val="it-IT"/>
              </w:rPr>
              <w:t xml:space="preserve">sull'uso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delle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 tecnologie </w:t>
            </w:r>
            <w:r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dell'informazione 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e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della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comunicazione (TIC)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70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ind w:left="144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Inclusione ed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accoglienza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80"/>
              <w:jc w:val="both"/>
              <w:rPr>
                <w:color w:val="000000"/>
                <w:spacing w:val="-9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9"/>
                <w:sz w:val="18"/>
                <w:szCs w:val="18"/>
                <w:lang w:val="it-IT"/>
              </w:rPr>
              <w:t xml:space="preserve">Inclusione ed accoglienza di adulti con bassa </w:t>
            </w: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scolarità, dei drop-out, dei neet, degli stranieri, </w:t>
            </w: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degli ospiti delle comunità terapeutiche e delle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strutture carcerarie.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71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4B180A">
            <w:pPr>
              <w:ind w:lef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Contrasto alla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dispersione,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all'abbandono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scolastico e a </w:t>
            </w:r>
            <w:r w:rsidRPr="00D84654">
              <w:rPr>
                <w:color w:val="000000"/>
                <w:spacing w:val="-15"/>
                <w:sz w:val="18"/>
                <w:szCs w:val="18"/>
                <w:lang w:val="it-IT"/>
              </w:rPr>
              <w:t xml:space="preserve">comportamenti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socialmente devianti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08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Progettazione e adesione a progetti nazionali e </w:t>
            </w:r>
            <w:r w:rsidRPr="00D84654">
              <w:rPr>
                <w:color w:val="000000"/>
                <w:spacing w:val="-7"/>
                <w:sz w:val="18"/>
                <w:szCs w:val="18"/>
                <w:lang w:val="it-IT"/>
              </w:rPr>
              <w:t>regionali scolastica ed extrascolastica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>Documentazione predisposta dal docente e</w:t>
            </w:r>
            <w:r w:rsidR="007D6AD7">
              <w:rPr>
                <w:color w:val="000000"/>
                <w:spacing w:val="-12"/>
                <w:sz w:val="18"/>
                <w:szCs w:val="18"/>
                <w:lang w:val="it-IT"/>
              </w:rPr>
              <w:t>/o</w:t>
            </w: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56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spacing w:line="220" w:lineRule="exact"/>
              <w:ind w:left="126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9"/>
                <w:sz w:val="18"/>
                <w:szCs w:val="18"/>
                <w:lang w:val="it-IT"/>
              </w:rPr>
              <w:t xml:space="preserve">Partecipazione e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collaborazione all'elaborazione dell'offertaFormativa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39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Azioni da parte del docente afferenti alla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realizzazione del piano dell'offerta formativa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>Documentazione predisposta dal docente e</w:t>
            </w:r>
            <w:r w:rsidR="007D6AD7">
              <w:rPr>
                <w:color w:val="000000"/>
                <w:spacing w:val="-12"/>
                <w:sz w:val="18"/>
                <w:szCs w:val="18"/>
                <w:lang w:val="it-IT"/>
              </w:rPr>
              <w:t>/o</w:t>
            </w: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70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4B180A">
            <w:pPr>
              <w:ind w:left="180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Eventuali iniziative di </w:t>
            </w:r>
            <w:r w:rsidRPr="00D84654">
              <w:rPr>
                <w:color w:val="000000"/>
                <w:spacing w:val="-18"/>
                <w:sz w:val="18"/>
                <w:szCs w:val="18"/>
                <w:lang w:val="it-IT"/>
              </w:rPr>
              <w:t xml:space="preserve">ampliamento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dell'offerta formativa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540"/>
              <w:jc w:val="both"/>
              <w:rPr>
                <w:color w:val="000000"/>
                <w:spacing w:val="-11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1"/>
                <w:sz w:val="18"/>
                <w:szCs w:val="18"/>
                <w:lang w:val="it-IT"/>
              </w:rPr>
              <w:t xml:space="preserve">Realizzazione di iniziative di ampliamento </w:t>
            </w:r>
            <w:r w:rsidRPr="00D84654">
              <w:rPr>
                <w:color w:val="000000"/>
                <w:spacing w:val="-14"/>
                <w:sz w:val="18"/>
                <w:szCs w:val="18"/>
                <w:lang w:val="it-IT"/>
              </w:rPr>
              <w:t xml:space="preserve">dell'offerta formativa rispondenti ai bisogni </w:t>
            </w:r>
            <w:r w:rsidRPr="00D84654">
              <w:rPr>
                <w:color w:val="000000"/>
                <w:spacing w:val="-6"/>
                <w:sz w:val="18"/>
                <w:szCs w:val="18"/>
                <w:lang w:val="it-IT"/>
              </w:rPr>
              <w:t>dell'Istituto e coerenti con il POF/PTOF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47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AA2862">
            <w:pPr>
              <w:rPr>
                <w:color w:val="000000"/>
                <w:spacing w:val="-13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Organizzazione di </w:t>
            </w: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>manifestazioni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756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Organizzazione di manifestazioni con il </w:t>
            </w:r>
            <w:r w:rsidRPr="00D84654">
              <w:rPr>
                <w:color w:val="000000"/>
                <w:spacing w:val="-9"/>
                <w:sz w:val="18"/>
                <w:szCs w:val="18"/>
                <w:lang w:val="it-IT"/>
              </w:rPr>
              <w:t>coinvolgimento attivo dei corsisti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726F79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AA2862" w:rsidRPr="00D84654" w:rsidTr="00AA2862">
        <w:trPr>
          <w:trHeight w:hRule="exact" w:val="71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D84654">
            <w:pPr>
              <w:ind w:left="12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Esiti degli allievi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862" w:rsidRPr="00D84654" w:rsidRDefault="00AA2862" w:rsidP="00726F79">
            <w:pPr>
              <w:ind w:left="101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Rilevazione in uscita degli esiti degli studenti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D84654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D84654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A2862" w:rsidRPr="00D84654" w:rsidRDefault="00AA2862" w:rsidP="00D84654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</w:tbl>
    <w:p w:rsidR="00CA061E" w:rsidRPr="00A80977" w:rsidRDefault="00CA061E">
      <w:pPr>
        <w:spacing w:before="4"/>
        <w:rPr>
          <w:i/>
          <w:sz w:val="14"/>
          <w:lang w:val="it-IT"/>
        </w:rPr>
      </w:pPr>
    </w:p>
    <w:p w:rsidR="00AA2862" w:rsidRDefault="00AA2862">
      <w:pPr>
        <w:pStyle w:val="Corpodeltesto"/>
        <w:spacing w:after="2"/>
        <w:ind w:left="1107" w:right="817" w:hanging="287"/>
        <w:jc w:val="both"/>
        <w:rPr>
          <w:u w:val="none"/>
          <w:lang w:val="it-IT"/>
        </w:rPr>
      </w:pPr>
    </w:p>
    <w:p w:rsidR="00281D51" w:rsidRDefault="00281D51">
      <w:pPr>
        <w:pStyle w:val="Corpodeltesto"/>
        <w:spacing w:after="2"/>
        <w:ind w:left="1107" w:right="817" w:hanging="287"/>
        <w:jc w:val="both"/>
        <w:rPr>
          <w:u w:val="none"/>
          <w:lang w:val="it-IT"/>
        </w:rPr>
      </w:pPr>
    </w:p>
    <w:p w:rsidR="00AA2862" w:rsidRDefault="00AA2862" w:rsidP="00D44795">
      <w:pPr>
        <w:pStyle w:val="Corpodeltesto"/>
        <w:spacing w:after="2"/>
        <w:ind w:right="817"/>
        <w:jc w:val="both"/>
        <w:rPr>
          <w:u w:val="none"/>
          <w:lang w:val="it-IT"/>
        </w:rPr>
      </w:pPr>
    </w:p>
    <w:tbl>
      <w:tblPr>
        <w:tblW w:w="11199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81"/>
        <w:gridCol w:w="13"/>
        <w:gridCol w:w="2552"/>
        <w:gridCol w:w="850"/>
        <w:gridCol w:w="851"/>
      </w:tblGrid>
      <w:tr w:rsidR="00AA2862" w:rsidRPr="00D84654" w:rsidTr="00726F79">
        <w:trPr>
          <w:trHeight w:hRule="exact" w:val="958"/>
        </w:trPr>
        <w:tc>
          <w:tcPr>
            <w:tcW w:w="111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A2862" w:rsidRPr="00D84654" w:rsidRDefault="007D6AD7" w:rsidP="007D6AD7">
            <w:pPr>
              <w:ind w:left="108" w:right="504"/>
              <w:rPr>
                <w:b/>
                <w:color w:val="000000"/>
                <w:spacing w:val="-3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lastRenderedPageBreak/>
              <w:t xml:space="preserve">Area B: </w:t>
            </w:r>
            <w:r w:rsidR="00AA2862" w:rsidRPr="00D84654"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t xml:space="preserve">Art.1 comma 129 lettera </w:t>
            </w:r>
            <w:r w:rsidR="00CE0F4C"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t>b</w:t>
            </w:r>
            <w:r w:rsidR="00AA2862" w:rsidRPr="00CE0F4C">
              <w:rPr>
                <w:b/>
                <w:color w:val="000000"/>
                <w:spacing w:val="-3"/>
                <w:sz w:val="18"/>
                <w:szCs w:val="18"/>
                <w:lang w:val="it-IT"/>
              </w:rPr>
              <w:t>)</w:t>
            </w:r>
            <w:r w:rsidR="00CE0F4C">
              <w:rPr>
                <w:lang w:val="it-IT"/>
              </w:rPr>
              <w:t>“</w:t>
            </w:r>
            <w:r w:rsidR="00CE0F4C" w:rsidRPr="00CE0F4C">
              <w:rPr>
                <w:i/>
                <w:lang w:val="it-IT"/>
              </w:rPr>
              <w:t>R</w:t>
            </w:r>
            <w:r w:rsidR="00CE0F4C" w:rsidRPr="00CE0F4C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>isultati ottenuti dal docente o dal gruppo di docenti in relazione   al potenziamento delle competenze degli alun</w:t>
            </w:r>
            <w:r w:rsidR="00CE0F4C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 xml:space="preserve">ni, dell’innovazione didattica </w:t>
            </w:r>
            <w:r w:rsidR="00CE0F4C" w:rsidRPr="00CE0F4C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>e metodologica, nonché della collaborazione alla ricerca didattica, alla documentazione e alla diffusione</w:t>
            </w:r>
            <w:r w:rsidR="00DF3FD6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 xml:space="preserve"> di </w:t>
            </w:r>
            <w:r w:rsidR="00CE0F4C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 xml:space="preserve">buone </w:t>
            </w:r>
            <w:bookmarkStart w:id="0" w:name="_GoBack"/>
            <w:bookmarkEnd w:id="0"/>
            <w:r w:rsidR="00CE0F4C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>pratiche didattiche”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it-IT"/>
              </w:rPr>
              <w:t>.</w:t>
            </w:r>
          </w:p>
        </w:tc>
      </w:tr>
      <w:tr w:rsidR="00AA2862" w:rsidRPr="00D84654" w:rsidTr="00726F79">
        <w:trPr>
          <w:trHeight w:hRule="exact" w:val="89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INDICATORI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DESCRITTORI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84654">
              <w:rPr>
                <w:b/>
                <w:color w:val="000000"/>
                <w:sz w:val="18"/>
                <w:szCs w:val="18"/>
                <w:lang w:val="it-IT"/>
              </w:rPr>
              <w:t>DOCUMENTABILITÀ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Evidenze a cura del docente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A2862" w:rsidRPr="00D84654" w:rsidRDefault="00AA2862" w:rsidP="00726F79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Evidenze a cura del DS</w:t>
            </w:r>
          </w:p>
        </w:tc>
      </w:tr>
      <w:tr w:rsidR="00CE0F4C" w:rsidRPr="00D84654" w:rsidTr="00726F79">
        <w:trPr>
          <w:trHeight w:hRule="exact" w:val="92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26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3"/>
                <w:sz w:val="18"/>
                <w:szCs w:val="18"/>
                <w:lang w:val="it-IT"/>
              </w:rPr>
              <w:t>Uso di ambienti di apprendimento innovativi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tabs>
                <w:tab w:val="left" w:pos="1332"/>
                <w:tab w:val="left" w:pos="1764"/>
                <w:tab w:val="left" w:pos="2430"/>
                <w:tab w:val="left" w:pos="2754"/>
                <w:tab w:val="right" w:pos="4244"/>
              </w:tabs>
              <w:spacing w:line="232" w:lineRule="exact"/>
              <w:ind w:left="72"/>
              <w:rPr>
                <w:color w:val="000000"/>
                <w:spacing w:val="-9"/>
                <w:sz w:val="18"/>
                <w:szCs w:val="18"/>
                <w:lang w:val="it-IT"/>
              </w:rPr>
            </w:pPr>
            <w:r>
              <w:rPr>
                <w:color w:val="000000"/>
                <w:spacing w:val="-9"/>
                <w:sz w:val="18"/>
                <w:szCs w:val="18"/>
                <w:lang w:val="it-IT"/>
              </w:rPr>
              <w:t>Costruzione/innovazione di ambienti di apprendimento innovativi ed efficaci per la costruzione di curricoli personalizzati; utilizzo della didattica laboratoriale che impiega strumenti informatici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72" w:righ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72" w:right="144"/>
              <w:rPr>
                <w:color w:val="000000"/>
                <w:spacing w:val="-8"/>
                <w:sz w:val="18"/>
                <w:szCs w:val="18"/>
                <w:lang w:val="it-IT"/>
              </w:rPr>
            </w:pPr>
          </w:p>
        </w:tc>
      </w:tr>
      <w:tr w:rsidR="00CE0F4C" w:rsidRPr="00D84654" w:rsidTr="00726F79">
        <w:trPr>
          <w:trHeight w:hRule="exact" w:val="7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44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Partecipazione a gruppi di ricerca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tabs>
                <w:tab w:val="left" w:pos="1411"/>
                <w:tab w:val="left" w:pos="2434"/>
                <w:tab w:val="right" w:pos="4252"/>
              </w:tabs>
              <w:ind w:left="101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Partecipazione a commissioni e gruppi di lavoro interni o in rete con istituti superiori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>
              <w:rPr>
                <w:color w:val="000000"/>
                <w:spacing w:val="-13"/>
                <w:sz w:val="18"/>
                <w:szCs w:val="18"/>
                <w:lang w:val="it-IT"/>
              </w:rPr>
              <w:t>Attestazione di partecipazione, altra documentazione 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</w:tr>
      <w:tr w:rsidR="00CE0F4C" w:rsidRPr="00D84654" w:rsidTr="00726F79">
        <w:trPr>
          <w:trHeight w:hRule="exact" w:val="70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44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>
              <w:rPr>
                <w:color w:val="000000"/>
                <w:spacing w:val="-13"/>
                <w:sz w:val="18"/>
                <w:szCs w:val="18"/>
                <w:lang w:val="it-IT"/>
              </w:rPr>
              <w:t>Apporto dato alla ricerca e alla sperimentazione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180"/>
              <w:jc w:val="both"/>
              <w:rPr>
                <w:color w:val="000000"/>
                <w:spacing w:val="-9"/>
                <w:sz w:val="18"/>
                <w:szCs w:val="18"/>
                <w:lang w:val="it-IT"/>
              </w:rPr>
            </w:pPr>
            <w:r>
              <w:rPr>
                <w:color w:val="000000"/>
                <w:spacing w:val="-9"/>
                <w:sz w:val="18"/>
                <w:szCs w:val="18"/>
                <w:lang w:val="it-IT"/>
              </w:rPr>
              <w:t>Personale apporto alla ricerca e alla sperimentazione all’interno della scuola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>
              <w:rPr>
                <w:color w:val="000000"/>
                <w:spacing w:val="-13"/>
                <w:sz w:val="18"/>
                <w:szCs w:val="18"/>
                <w:lang w:val="it-IT"/>
              </w:rPr>
              <w:t>Pubblicazioni, d</w:t>
            </w:r>
            <w:r w:rsidRPr="00D84654">
              <w:rPr>
                <w:color w:val="000000"/>
                <w:spacing w:val="-13"/>
                <w:sz w:val="18"/>
                <w:szCs w:val="18"/>
                <w:lang w:val="it-IT"/>
              </w:rPr>
              <w:t>ocumenta</w:t>
            </w:r>
            <w:r>
              <w:rPr>
                <w:color w:val="000000"/>
                <w:spacing w:val="-13"/>
                <w:sz w:val="18"/>
                <w:szCs w:val="18"/>
                <w:lang w:val="it-IT"/>
              </w:rPr>
              <w:t xml:space="preserve">zione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216"/>
              <w:rPr>
                <w:color w:val="000000"/>
                <w:spacing w:val="-13"/>
                <w:sz w:val="18"/>
                <w:szCs w:val="18"/>
                <w:lang w:val="it-IT"/>
              </w:rPr>
            </w:pPr>
          </w:p>
        </w:tc>
      </w:tr>
      <w:tr w:rsidR="00CE0F4C" w:rsidRPr="00D84654" w:rsidTr="00DF3FD6">
        <w:trPr>
          <w:trHeight w:hRule="exact" w:val="9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44"/>
              <w:jc w:val="both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Flessibilità nell’orario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108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>
              <w:rPr>
                <w:color w:val="000000"/>
                <w:spacing w:val="-12"/>
                <w:sz w:val="18"/>
                <w:szCs w:val="18"/>
                <w:lang w:val="it-IT"/>
              </w:rPr>
              <w:t>Sperimentazione di classi aperte, disponibilità al potenziamento delle eccellenze e al recupero delle difficoltà. Disponibilità a operare su più sedi.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Assenza di retribuzione aggiuntiva. </w:t>
            </w:r>
            <w:r w:rsidR="00CE0F4C"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="00CE0F4C"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CE0F4C" w:rsidRPr="00D84654" w:rsidTr="00DF3FD6">
        <w:trPr>
          <w:trHeight w:hRule="exact" w:val="6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99065D">
            <w:pPr>
              <w:spacing w:line="220" w:lineRule="exact"/>
              <w:ind w:left="126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A</w:t>
            </w:r>
            <w:r w:rsidR="0099065D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ttività 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di raccordo tra i percorsi di I e II livello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CE0F4C">
            <w:pPr>
              <w:ind w:left="108" w:right="39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Partecipazione </w:t>
            </w:r>
            <w:r w:rsidR="00891142">
              <w:rPr>
                <w:color w:val="000000"/>
                <w:spacing w:val="-8"/>
                <w:sz w:val="18"/>
                <w:szCs w:val="18"/>
                <w:lang w:val="it-IT"/>
              </w:rPr>
              <w:t xml:space="preserve">ad attività </w:t>
            </w:r>
            <w:r>
              <w:rPr>
                <w:color w:val="000000"/>
                <w:spacing w:val="-8"/>
                <w:sz w:val="18"/>
                <w:szCs w:val="18"/>
                <w:lang w:val="it-IT"/>
              </w:rPr>
              <w:t>di raccordo tra i percorsi di I e II livello</w:t>
            </w:r>
            <w:r w:rsidR="00891142">
              <w:rPr>
                <w:color w:val="000000"/>
                <w:spacing w:val="-8"/>
                <w:sz w:val="18"/>
                <w:szCs w:val="18"/>
                <w:lang w:val="it-IT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CE0F4C" w:rsidRPr="00D84654" w:rsidTr="00726F79">
        <w:trPr>
          <w:trHeight w:hRule="exact" w:val="70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CE0F4C">
            <w:pPr>
              <w:ind w:left="180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Partecipazione a commissioni funzionali alla specificità dell’assetto organizzativo-didattico del CPIA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DF3FD6">
            <w:pPr>
              <w:ind w:left="108" w:right="540"/>
              <w:jc w:val="both"/>
              <w:rPr>
                <w:color w:val="000000"/>
                <w:spacing w:val="-11"/>
                <w:sz w:val="18"/>
                <w:szCs w:val="18"/>
                <w:lang w:val="it-IT"/>
              </w:rPr>
            </w:pPr>
            <w:r>
              <w:rPr>
                <w:color w:val="000000"/>
                <w:spacing w:val="-11"/>
                <w:sz w:val="18"/>
                <w:szCs w:val="18"/>
                <w:lang w:val="it-IT"/>
              </w:rPr>
              <w:t>Supporto alle attività delle commissioni tecnico-organizzative</w:t>
            </w:r>
            <w:r w:rsidR="00891142">
              <w:rPr>
                <w:color w:val="000000"/>
                <w:spacing w:val="-11"/>
                <w:sz w:val="18"/>
                <w:szCs w:val="18"/>
                <w:lang w:val="it-IT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CE0F4C" w:rsidRPr="00D84654" w:rsidTr="00DF3FD6">
        <w:trPr>
          <w:trHeight w:hRule="exact" w:val="87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0F4C" w:rsidRPr="00D84654" w:rsidRDefault="00DF3FD6" w:rsidP="00DF3FD6">
            <w:pPr>
              <w:ind w:left="142"/>
              <w:rPr>
                <w:color w:val="000000"/>
                <w:spacing w:val="-13"/>
                <w:sz w:val="18"/>
                <w:szCs w:val="18"/>
                <w:lang w:val="it-IT"/>
              </w:rPr>
            </w:pPr>
            <w:r>
              <w:rPr>
                <w:color w:val="000000"/>
                <w:spacing w:val="-13"/>
                <w:sz w:val="18"/>
                <w:szCs w:val="18"/>
                <w:lang w:val="it-IT"/>
              </w:rPr>
              <w:t>Partecipazione ad iniziative di formazione nell’anno scolastico in corso.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DF3FD6" w:rsidP="00DF3FD6">
            <w:pPr>
              <w:ind w:left="108" w:right="270"/>
              <w:rPr>
                <w:color w:val="000000"/>
                <w:spacing w:val="-10"/>
                <w:sz w:val="18"/>
                <w:szCs w:val="18"/>
                <w:lang w:val="it-IT"/>
              </w:rPr>
            </w:pP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Partecipazione a corsi di aggiornamento e/o di formazione relativi sia al proprio ambito disciplinare che all’implementazione della nuova normativa</w:t>
            </w:r>
            <w:r w:rsidR="00891142">
              <w:rPr>
                <w:color w:val="000000"/>
                <w:spacing w:val="-10"/>
                <w:sz w:val="18"/>
                <w:szCs w:val="18"/>
                <w:lang w:val="it-IT"/>
              </w:rPr>
              <w:t xml:space="preserve"> per un minimo di 16 ore</w:t>
            </w:r>
            <w:r>
              <w:rPr>
                <w:color w:val="000000"/>
                <w:spacing w:val="-10"/>
                <w:sz w:val="18"/>
                <w:szCs w:val="18"/>
                <w:lang w:val="it-IT"/>
              </w:rPr>
              <w:t>. Conseguimento di nuovi titoli culturali/master/corsi di perfezionamento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  <w:r w:rsidRPr="00D84654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D84654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0F4C" w:rsidRPr="00D84654" w:rsidRDefault="00CE0F4C" w:rsidP="00CE0F4C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DF3FD6" w:rsidRPr="00D84654" w:rsidTr="00DF3FD6">
        <w:trPr>
          <w:trHeight w:hRule="exact" w:val="716"/>
        </w:trPr>
        <w:tc>
          <w:tcPr>
            <w:tcW w:w="111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F3FD6" w:rsidRPr="00DF3FD6" w:rsidRDefault="007D6AD7" w:rsidP="00D44795">
            <w:pPr>
              <w:ind w:right="180"/>
              <w:rPr>
                <w:b/>
                <w:i/>
                <w:color w:val="000000"/>
                <w:spacing w:val="-12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val="it-IT"/>
              </w:rPr>
              <w:t xml:space="preserve">Area C: </w:t>
            </w:r>
            <w:r w:rsidR="00DF3FD6" w:rsidRPr="00DF3FD6">
              <w:rPr>
                <w:b/>
                <w:color w:val="000000"/>
                <w:spacing w:val="-12"/>
                <w:sz w:val="18"/>
                <w:szCs w:val="18"/>
                <w:lang w:val="it-IT"/>
              </w:rPr>
              <w:t>Art. 1 comma 129 lettera c)</w:t>
            </w:r>
            <w:r w:rsidR="00DF3FD6">
              <w:rPr>
                <w:b/>
                <w:color w:val="000000"/>
                <w:spacing w:val="-12"/>
                <w:sz w:val="18"/>
                <w:szCs w:val="18"/>
                <w:lang w:val="it-IT"/>
              </w:rPr>
              <w:t xml:space="preserve">: </w:t>
            </w:r>
            <w:r w:rsidR="00DF3FD6">
              <w:rPr>
                <w:b/>
                <w:i/>
                <w:color w:val="000000"/>
                <w:spacing w:val="-12"/>
                <w:sz w:val="18"/>
                <w:szCs w:val="18"/>
                <w:lang w:val="it-IT"/>
              </w:rPr>
              <w:t>“Responsabilità assunte nel coordinamento organizzativo e didattico e nella formazione del personale”</w:t>
            </w:r>
          </w:p>
        </w:tc>
      </w:tr>
      <w:tr w:rsidR="00DF3FD6" w:rsidRPr="00D84654" w:rsidTr="002B6CBE">
        <w:trPr>
          <w:trHeight w:hRule="exact" w:val="71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DF3FD6" w:rsidP="00DF3FD6">
            <w:pPr>
              <w:ind w:left="12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Espletamento di incarichi di responsabilità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DF3FD6" w:rsidP="00DF3FD6">
            <w:pPr>
              <w:ind w:left="101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Disponibilità nell’assunzione di compiti e responsabilità nel supporto organizzativo al DS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Default="00DF3FD6" w:rsidP="00DF3FD6">
            <w:r w:rsidRPr="0075338D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75338D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DF3FD6" w:rsidRPr="00D84654" w:rsidTr="002B6CBE">
        <w:trPr>
          <w:trHeight w:hRule="exact" w:val="71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DF3FD6" w:rsidP="00DF3FD6">
            <w:pPr>
              <w:ind w:left="12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Organizzazione della formazione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DF3FD6" w:rsidP="00DF3FD6">
            <w:pPr>
              <w:ind w:left="101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Assunzione di compiti di responsabilità nel coordinamento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Default="00DF3FD6" w:rsidP="00DF3FD6">
            <w:r w:rsidRPr="0075338D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75338D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DF3FD6" w:rsidRPr="00D84654" w:rsidTr="00DF3FD6">
        <w:trPr>
          <w:trHeight w:hRule="exact" w:val="92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DF3FD6" w:rsidP="00DF3FD6">
            <w:pPr>
              <w:ind w:left="12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Elaborazione e diffusione di materiale o strumenti didattici innovativi per la formazione del personale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4B180A" w:rsidP="00DF3FD6">
            <w:pPr>
              <w:ind w:left="101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Pubblicazione relative a temi d’interesse professionale. Funzionalità dei materiali a bisogni formativi diffusi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Default="00DF3FD6" w:rsidP="00DF3FD6">
            <w:r w:rsidRPr="0075338D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75338D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  <w:tr w:rsidR="00DF3FD6" w:rsidRPr="00D84654" w:rsidTr="002B6CBE">
        <w:trPr>
          <w:trHeight w:hRule="exact" w:val="71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4B180A" w:rsidP="00DF3FD6">
            <w:pPr>
              <w:ind w:left="126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Attività di formazione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Pr="00D84654" w:rsidRDefault="004B180A" w:rsidP="00DF3FD6">
            <w:pPr>
              <w:ind w:left="101"/>
              <w:rPr>
                <w:color w:val="000000"/>
                <w:spacing w:val="-8"/>
                <w:sz w:val="18"/>
                <w:szCs w:val="18"/>
                <w:lang w:val="it-IT"/>
              </w:rPr>
            </w:pPr>
            <w:r>
              <w:rPr>
                <w:color w:val="000000"/>
                <w:spacing w:val="-8"/>
                <w:sz w:val="18"/>
                <w:szCs w:val="18"/>
                <w:lang w:val="it-IT"/>
              </w:rPr>
              <w:t>Formatore in percorsi riservati ai docenti</w:t>
            </w:r>
          </w:p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FD6" w:rsidRDefault="00DF3FD6" w:rsidP="00DF3FD6">
            <w:r w:rsidRPr="0075338D">
              <w:rPr>
                <w:color w:val="000000"/>
                <w:spacing w:val="-12"/>
                <w:sz w:val="18"/>
                <w:szCs w:val="18"/>
                <w:lang w:val="it-IT"/>
              </w:rPr>
              <w:t xml:space="preserve">Documentazione predisposta dal docente e </w:t>
            </w:r>
            <w:r w:rsidRPr="0075338D">
              <w:rPr>
                <w:color w:val="000000"/>
                <w:spacing w:val="-8"/>
                <w:sz w:val="18"/>
                <w:szCs w:val="18"/>
                <w:lang w:val="it-IT"/>
              </w:rPr>
              <w:t>depositata agli atti della scuola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3FD6" w:rsidRPr="00D84654" w:rsidRDefault="00DF3FD6" w:rsidP="00DF3FD6">
            <w:pPr>
              <w:ind w:left="108" w:right="180"/>
              <w:rPr>
                <w:color w:val="000000"/>
                <w:spacing w:val="-12"/>
                <w:sz w:val="18"/>
                <w:szCs w:val="18"/>
                <w:lang w:val="it-IT"/>
              </w:rPr>
            </w:pPr>
          </w:p>
        </w:tc>
      </w:tr>
    </w:tbl>
    <w:p w:rsidR="00AA2862" w:rsidRDefault="00AA2862" w:rsidP="00D21AEB">
      <w:pPr>
        <w:pStyle w:val="Corpodeltesto"/>
        <w:spacing w:after="2"/>
        <w:ind w:right="817"/>
        <w:jc w:val="both"/>
        <w:rPr>
          <w:u w:val="none"/>
          <w:lang w:val="it-IT"/>
        </w:rPr>
      </w:pPr>
    </w:p>
    <w:p w:rsidR="00D21AEB" w:rsidRDefault="00D21AEB" w:rsidP="00D21AEB">
      <w:pPr>
        <w:pStyle w:val="Corpodeltesto"/>
        <w:spacing w:after="2"/>
        <w:ind w:right="817"/>
        <w:jc w:val="both"/>
        <w:rPr>
          <w:u w:val="none"/>
          <w:lang w:val="it-IT"/>
        </w:rPr>
      </w:pPr>
      <w:r>
        <w:rPr>
          <w:u w:val="none"/>
          <w:lang w:val="it-IT"/>
        </w:rPr>
        <w:t xml:space="preserve">Data________ </w:t>
      </w:r>
      <w:r w:rsidR="00D44795">
        <w:rPr>
          <w:u w:val="none"/>
          <w:lang w:val="it-IT"/>
        </w:rPr>
        <w:t xml:space="preserve"> </w:t>
      </w:r>
      <w:r>
        <w:rPr>
          <w:u w:val="none"/>
          <w:lang w:val="it-IT"/>
        </w:rPr>
        <w:t>Firma  del/la docente_______________________</w:t>
      </w:r>
    </w:p>
    <w:p w:rsidR="00D21AEB" w:rsidRDefault="00D44795" w:rsidP="00D21AEB">
      <w:pPr>
        <w:pStyle w:val="Corpodeltesto"/>
        <w:spacing w:after="2"/>
        <w:ind w:right="817"/>
        <w:jc w:val="both"/>
        <w:rPr>
          <w:u w:val="none"/>
          <w:lang w:val="it-IT"/>
        </w:rPr>
      </w:pPr>
      <w:r>
        <w:rPr>
          <w:u w:val="none"/>
          <w:lang w:val="it-IT"/>
        </w:rPr>
        <w:t>__________</w:t>
      </w:r>
    </w:p>
    <w:p w:rsidR="00AA2862" w:rsidRPr="00D44795" w:rsidRDefault="00D21AEB" w:rsidP="00D44795">
      <w:pPr>
        <w:pStyle w:val="Testonotaapidipagina"/>
        <w:rPr>
          <w:sz w:val="18"/>
          <w:szCs w:val="18"/>
          <w:lang w:val="it-IT"/>
        </w:rPr>
      </w:pPr>
      <w:r w:rsidRPr="00D44795">
        <w:rPr>
          <w:rStyle w:val="Rimandonotaapidipagina"/>
          <w:sz w:val="18"/>
          <w:szCs w:val="18"/>
        </w:rPr>
        <w:footnoteRef/>
      </w:r>
      <w:r w:rsidRPr="00D44795">
        <w:rPr>
          <w:sz w:val="18"/>
          <w:szCs w:val="18"/>
          <w:lang w:val="it-IT"/>
        </w:rPr>
        <w:t>Indicare con una X l’evidenza che si ritiene di possedere; dichiarare  in uno o più fogli aggiuntivi la documentazione di riferimento e/o allegare in copia i certificati oppure gli attestati di cui si è in possesso per dimostrare la veridicità delle evidenze dichiarate.</w:t>
      </w:r>
    </w:p>
    <w:sectPr w:rsidR="00AA2862" w:rsidRPr="00D44795" w:rsidSect="009E569A">
      <w:headerReference w:type="default" r:id="rId8"/>
      <w:pgSz w:w="11910" w:h="16850"/>
      <w:pgMar w:top="280" w:right="24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7B" w:rsidRDefault="009E107B" w:rsidP="004B180A">
      <w:r>
        <w:separator/>
      </w:r>
    </w:p>
  </w:endnote>
  <w:endnote w:type="continuationSeparator" w:id="1">
    <w:p w:rsidR="009E107B" w:rsidRDefault="009E107B" w:rsidP="004B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7B" w:rsidRDefault="009E107B" w:rsidP="004B180A">
      <w:r>
        <w:separator/>
      </w:r>
    </w:p>
  </w:footnote>
  <w:footnote w:type="continuationSeparator" w:id="1">
    <w:p w:rsidR="009E107B" w:rsidRDefault="009E107B" w:rsidP="004B180A">
      <w:r>
        <w:continuationSeparator/>
      </w:r>
    </w:p>
  </w:footnote>
  <w:footnote w:id="2">
    <w:p w:rsidR="00315245" w:rsidRPr="00315245" w:rsidRDefault="0031524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Indicare con una X l’evidenza</w:t>
      </w:r>
      <w:r w:rsidR="00D21AEB">
        <w:rPr>
          <w:lang w:val="it-IT"/>
        </w:rPr>
        <w:t xml:space="preserve"> che si ritiene di possedere</w:t>
      </w:r>
      <w:r>
        <w:rPr>
          <w:lang w:val="it-IT"/>
        </w:rPr>
        <w:t>; dichiarare  in un</w:t>
      </w:r>
      <w:r w:rsidR="00891142">
        <w:rPr>
          <w:lang w:val="it-IT"/>
        </w:rPr>
        <w:t>o</w:t>
      </w:r>
      <w:r>
        <w:rPr>
          <w:lang w:val="it-IT"/>
        </w:rPr>
        <w:t xml:space="preserve"> </w:t>
      </w:r>
      <w:r w:rsidR="00891142">
        <w:rPr>
          <w:lang w:val="it-IT"/>
        </w:rPr>
        <w:t>o più fogli aggiuntivi</w:t>
      </w:r>
      <w:r>
        <w:rPr>
          <w:lang w:val="it-IT"/>
        </w:rPr>
        <w:t xml:space="preserve"> la documentazione di riferimento</w:t>
      </w:r>
      <w:r w:rsidR="00891142">
        <w:rPr>
          <w:lang w:val="it-IT"/>
        </w:rPr>
        <w:t xml:space="preserve"> e/o allegare in copia i certificati o</w:t>
      </w:r>
      <w:r w:rsidR="00D21AEB">
        <w:rPr>
          <w:lang w:val="it-IT"/>
        </w:rPr>
        <w:t>ppure</w:t>
      </w:r>
      <w:r w:rsidR="00891142">
        <w:rPr>
          <w:lang w:val="it-IT"/>
        </w:rPr>
        <w:t xml:space="preserve"> gli attestati di cui si è in possesso per dimostrare</w:t>
      </w:r>
      <w:r w:rsidR="00D21AEB">
        <w:rPr>
          <w:lang w:val="it-IT"/>
        </w:rPr>
        <w:t xml:space="preserve"> la veridicità</w:t>
      </w:r>
      <w:r w:rsidR="00891142">
        <w:rPr>
          <w:lang w:val="it-IT"/>
        </w:rPr>
        <w:t xml:space="preserve"> </w:t>
      </w:r>
      <w:r w:rsidR="00D21AEB">
        <w:rPr>
          <w:lang w:val="it-IT"/>
        </w:rPr>
        <w:t>delle</w:t>
      </w:r>
      <w:r w:rsidR="00891142">
        <w:rPr>
          <w:lang w:val="it-IT"/>
        </w:rPr>
        <w:t xml:space="preserve"> evidenze dichiarate.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1847"/>
      <w:gridCol w:w="1702"/>
      <w:gridCol w:w="1702"/>
      <w:gridCol w:w="1702"/>
      <w:gridCol w:w="1703"/>
    </w:tblGrid>
    <w:tr w:rsidR="004B180A" w:rsidTr="00ED7F24">
      <w:tc>
        <w:tcPr>
          <w:tcW w:w="1702" w:type="dxa"/>
        </w:tcPr>
        <w:p w:rsidR="004B180A" w:rsidRDefault="004B180A" w:rsidP="004B180A">
          <w:pPr>
            <w:pStyle w:val="Corpodeltesto"/>
            <w:spacing w:after="2"/>
            <w:ind w:right="817"/>
            <w:jc w:val="both"/>
            <w:rPr>
              <w:u w:val="none"/>
              <w:lang w:val="it-IT"/>
            </w:rPr>
          </w:pPr>
        </w:p>
      </w:tc>
      <w:tc>
        <w:tcPr>
          <w:tcW w:w="1847" w:type="dxa"/>
        </w:tcPr>
        <w:p w:rsidR="004B180A" w:rsidRDefault="004B180A" w:rsidP="004B180A">
          <w:pPr>
            <w:pStyle w:val="Corpodeltesto"/>
            <w:spacing w:after="2"/>
            <w:ind w:right="817"/>
            <w:jc w:val="both"/>
            <w:rPr>
              <w:u w:val="none"/>
              <w:lang w:val="it-IT"/>
            </w:rPr>
          </w:pPr>
        </w:p>
      </w:tc>
      <w:tc>
        <w:tcPr>
          <w:tcW w:w="1702" w:type="dxa"/>
        </w:tcPr>
        <w:p w:rsidR="004B180A" w:rsidRDefault="004B180A" w:rsidP="00D44795">
          <w:pPr>
            <w:pStyle w:val="Corpodeltesto"/>
            <w:spacing w:after="2"/>
            <w:ind w:right="817"/>
            <w:rPr>
              <w:u w:val="none"/>
              <w:lang w:val="it-IT"/>
            </w:rPr>
          </w:pPr>
        </w:p>
      </w:tc>
      <w:tc>
        <w:tcPr>
          <w:tcW w:w="1702" w:type="dxa"/>
        </w:tcPr>
        <w:p w:rsidR="004B180A" w:rsidRDefault="004B180A" w:rsidP="004B180A">
          <w:pPr>
            <w:pStyle w:val="Corpodeltesto"/>
            <w:spacing w:after="2"/>
            <w:ind w:right="817"/>
            <w:jc w:val="both"/>
            <w:rPr>
              <w:u w:val="none"/>
              <w:lang w:val="it-IT"/>
            </w:rPr>
          </w:pPr>
        </w:p>
      </w:tc>
      <w:tc>
        <w:tcPr>
          <w:tcW w:w="1702" w:type="dxa"/>
        </w:tcPr>
        <w:p w:rsidR="004B180A" w:rsidRDefault="004B180A" w:rsidP="004B180A">
          <w:pPr>
            <w:pStyle w:val="Corpodeltesto"/>
            <w:spacing w:after="2"/>
            <w:ind w:right="817"/>
            <w:jc w:val="both"/>
            <w:rPr>
              <w:u w:val="none"/>
              <w:lang w:val="it-IT"/>
            </w:rPr>
          </w:pPr>
        </w:p>
      </w:tc>
      <w:tc>
        <w:tcPr>
          <w:tcW w:w="1703" w:type="dxa"/>
        </w:tcPr>
        <w:p w:rsidR="004B180A" w:rsidRDefault="004B180A" w:rsidP="004B180A">
          <w:pPr>
            <w:pStyle w:val="Corpodeltesto"/>
            <w:spacing w:after="2"/>
            <w:ind w:right="817"/>
            <w:jc w:val="both"/>
            <w:rPr>
              <w:u w:val="none"/>
              <w:lang w:val="it-IT"/>
            </w:rPr>
          </w:pPr>
        </w:p>
      </w:tc>
    </w:tr>
  </w:tbl>
  <w:p w:rsidR="004B180A" w:rsidRDefault="004B180A" w:rsidP="004B180A">
    <w:pPr>
      <w:pStyle w:val="Corpodeltesto"/>
      <w:spacing w:after="2"/>
      <w:ind w:left="1107" w:right="817" w:hanging="287"/>
      <w:jc w:val="both"/>
      <w:rPr>
        <w:u w:val="none"/>
        <w:lang w:val="it-IT"/>
      </w:rPr>
    </w:pPr>
  </w:p>
  <w:p w:rsidR="00D44795" w:rsidRDefault="00D44795" w:rsidP="004B180A">
    <w:pPr>
      <w:pStyle w:val="Standard"/>
      <w:ind w:right="-2"/>
      <w:jc w:val="center"/>
      <w:rPr>
        <w:rFonts w:ascii="Calibri" w:hAnsi="Calibri" w:cs="Baskerville Old Face"/>
        <w:b/>
        <w:bCs/>
      </w:rPr>
    </w:pPr>
    <w:r>
      <w:rPr>
        <w:rFonts w:ascii="Calibri" w:eastAsia="Calibri" w:hAnsi="Calibri" w:cs="Arial"/>
        <w:noProof/>
        <w:lang w:eastAsia="it-IT" w:bidi="ar-SA"/>
      </w:rPr>
      <w:drawing>
        <wp:inline distT="0" distB="0" distL="0" distR="0">
          <wp:extent cx="6115685" cy="1258570"/>
          <wp:effectExtent l="1905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80A" w:rsidRPr="00A80977" w:rsidRDefault="004B180A" w:rsidP="004B180A">
    <w:pPr>
      <w:pStyle w:val="Standard"/>
      <w:ind w:right="-2"/>
      <w:jc w:val="center"/>
      <w:rPr>
        <w:sz w:val="20"/>
        <w:szCs w:val="20"/>
      </w:rPr>
    </w:pPr>
    <w:r w:rsidRPr="00A80977">
      <w:rPr>
        <w:rFonts w:ascii="Calibri" w:hAnsi="Calibri" w:cs="Baskerville Old Face"/>
        <w:b/>
        <w:bCs/>
        <w:sz w:val="20"/>
        <w:szCs w:val="20"/>
      </w:rPr>
      <w:t>Centro Provinciale per l’Istruzione degli Adulti di Caserta</w:t>
    </w:r>
  </w:p>
  <w:p w:rsidR="004B180A" w:rsidRPr="00A80977" w:rsidRDefault="004B180A" w:rsidP="004B180A">
    <w:pPr>
      <w:pStyle w:val="Standard"/>
      <w:tabs>
        <w:tab w:val="left" w:pos="375"/>
        <w:tab w:val="center" w:pos="4756"/>
      </w:tabs>
      <w:ind w:right="-2"/>
      <w:jc w:val="center"/>
      <w:rPr>
        <w:rFonts w:ascii="Calibri" w:hAnsi="Calibri" w:cs="Calibri"/>
        <w:b/>
        <w:bCs/>
        <w:sz w:val="20"/>
        <w:szCs w:val="20"/>
      </w:rPr>
    </w:pPr>
    <w:r w:rsidRPr="00A80977">
      <w:rPr>
        <w:rFonts w:ascii="Calibri" w:hAnsi="Calibri" w:cs="Calibri"/>
        <w:b/>
        <w:bCs/>
        <w:sz w:val="20"/>
        <w:szCs w:val="20"/>
      </w:rPr>
      <w:t xml:space="preserve">E-mail: </w:t>
    </w:r>
    <w:hyperlink r:id="rId2" w:history="1">
      <w:r w:rsidRPr="00A80977">
        <w:rPr>
          <w:rFonts w:ascii="Calibri" w:hAnsi="Calibri" w:cs="Calibri"/>
          <w:b/>
          <w:bCs/>
          <w:sz w:val="20"/>
          <w:szCs w:val="20"/>
        </w:rPr>
        <w:t>cemm18000t@istruzione.it</w:t>
      </w:r>
    </w:hyperlink>
    <w:r w:rsidRPr="00A80977">
      <w:rPr>
        <w:rFonts w:ascii="Calibri" w:hAnsi="Calibri" w:cs="Calibri"/>
        <w:b/>
        <w:bCs/>
        <w:sz w:val="20"/>
        <w:szCs w:val="20"/>
      </w:rPr>
      <w:t xml:space="preserve">PEC: </w:t>
    </w:r>
    <w:hyperlink r:id="rId3" w:history="1">
      <w:r w:rsidRPr="00A80977">
        <w:rPr>
          <w:rFonts w:ascii="Calibri" w:hAnsi="Calibri" w:cs="Calibri"/>
          <w:b/>
          <w:bCs/>
          <w:sz w:val="20"/>
          <w:szCs w:val="20"/>
        </w:rPr>
        <w:t>cemm18000t@pec.istruzione.it</w:t>
      </w:r>
    </w:hyperlink>
    <w:r w:rsidRPr="00A80977">
      <w:rPr>
        <w:rFonts w:ascii="Calibri" w:hAnsi="Calibri" w:cs="Calibri"/>
        <w:b/>
        <w:bCs/>
        <w:sz w:val="20"/>
        <w:szCs w:val="20"/>
      </w:rPr>
      <w:t xml:space="preserve"> - Sito web: </w:t>
    </w:r>
    <w:hyperlink r:id="rId4" w:history="1">
      <w:r w:rsidRPr="00B06283">
        <w:rPr>
          <w:rStyle w:val="Collegamentoipertestuale"/>
          <w:rFonts w:ascii="Calibri" w:hAnsi="Calibri" w:cs="Calibri"/>
          <w:b/>
          <w:bCs/>
          <w:sz w:val="20"/>
          <w:szCs w:val="20"/>
        </w:rPr>
        <w:t>www.cpiacaserta.gov.it</w:t>
      </w:r>
    </w:hyperlink>
  </w:p>
  <w:p w:rsidR="004B180A" w:rsidRDefault="004B180A" w:rsidP="00D44795">
    <w:pPr>
      <w:spacing w:before="7"/>
      <w:jc w:val="center"/>
      <w:rPr>
        <w:rFonts w:ascii="Calibri" w:hAnsi="Calibri" w:cs="Arial"/>
        <w:b/>
        <w:bCs/>
        <w:sz w:val="20"/>
        <w:szCs w:val="20"/>
        <w:lang w:val="it-IT"/>
      </w:rPr>
    </w:pPr>
    <w:r w:rsidRPr="00A80977">
      <w:rPr>
        <w:rFonts w:ascii="Calibri" w:hAnsi="Calibri" w:cs="Calibri"/>
        <w:b/>
        <w:bCs/>
        <w:sz w:val="20"/>
        <w:szCs w:val="20"/>
        <w:lang w:val="it-IT"/>
      </w:rPr>
      <w:t xml:space="preserve">Codice Meccanografico: cemm18000t -Codice Fiscale: 93093640618- Codice Univoco: </w:t>
    </w:r>
    <w:r w:rsidRPr="00A80977">
      <w:rPr>
        <w:rFonts w:ascii="Calibri" w:hAnsi="Calibri" w:cs="Arial"/>
        <w:b/>
        <w:bCs/>
        <w:sz w:val="20"/>
        <w:szCs w:val="20"/>
        <w:lang w:val="it-IT"/>
      </w:rPr>
      <w:t>UFHO5J</w:t>
    </w:r>
  </w:p>
  <w:p w:rsidR="004B180A" w:rsidRDefault="004B18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1AF"/>
    <w:multiLevelType w:val="multilevel"/>
    <w:tmpl w:val="220C873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061E"/>
    <w:rsid w:val="000B09C7"/>
    <w:rsid w:val="000E4343"/>
    <w:rsid w:val="002318C7"/>
    <w:rsid w:val="00273AAD"/>
    <w:rsid w:val="00281D51"/>
    <w:rsid w:val="002A48F8"/>
    <w:rsid w:val="00315245"/>
    <w:rsid w:val="00331A3B"/>
    <w:rsid w:val="003737B2"/>
    <w:rsid w:val="0037391D"/>
    <w:rsid w:val="003B0043"/>
    <w:rsid w:val="003C1FE8"/>
    <w:rsid w:val="004B180A"/>
    <w:rsid w:val="004C6EAD"/>
    <w:rsid w:val="005C7DBF"/>
    <w:rsid w:val="00637CC1"/>
    <w:rsid w:val="006A7D84"/>
    <w:rsid w:val="00702D99"/>
    <w:rsid w:val="007D6AD7"/>
    <w:rsid w:val="008617AA"/>
    <w:rsid w:val="008820E0"/>
    <w:rsid w:val="00891142"/>
    <w:rsid w:val="009866A8"/>
    <w:rsid w:val="0099065D"/>
    <w:rsid w:val="009930AB"/>
    <w:rsid w:val="009E107B"/>
    <w:rsid w:val="009E50EA"/>
    <w:rsid w:val="009E569A"/>
    <w:rsid w:val="00A60AEC"/>
    <w:rsid w:val="00A80977"/>
    <w:rsid w:val="00AA2862"/>
    <w:rsid w:val="00BB2C21"/>
    <w:rsid w:val="00CA061E"/>
    <w:rsid w:val="00CE0F4C"/>
    <w:rsid w:val="00D21AEB"/>
    <w:rsid w:val="00D44795"/>
    <w:rsid w:val="00D84654"/>
    <w:rsid w:val="00DF3FD6"/>
    <w:rsid w:val="00E471C3"/>
    <w:rsid w:val="00EC124D"/>
    <w:rsid w:val="00ED7F24"/>
    <w:rsid w:val="00F2116E"/>
    <w:rsid w:val="00F37591"/>
    <w:rsid w:val="00FE4E54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5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569A"/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9E569A"/>
  </w:style>
  <w:style w:type="paragraph" w:customStyle="1" w:styleId="TableParagraph">
    <w:name w:val="Table Paragraph"/>
    <w:basedOn w:val="Normale"/>
    <w:uiPriority w:val="1"/>
    <w:qFormat/>
    <w:rsid w:val="009E56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97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80977"/>
    <w:pPr>
      <w:widowControl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val="it-IT" w:eastAsia="zh-CN" w:bidi="hi-IN"/>
    </w:rPr>
  </w:style>
  <w:style w:type="paragraph" w:styleId="Revisione">
    <w:name w:val="Revision"/>
    <w:hidden/>
    <w:uiPriority w:val="99"/>
    <w:semiHidden/>
    <w:rsid w:val="006A7D84"/>
    <w:pPr>
      <w:widowControl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B18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1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80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1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80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4B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152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524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mm18000t@pec.istruzione.it" TargetMode="External"/><Relationship Id="rId2" Type="http://schemas.openxmlformats.org/officeDocument/2006/relationships/hyperlink" Target="mailto:cemm180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piacasert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21BD-8C22-432F-8CB6-110F882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CIPIA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CIPIA</dc:creator>
  <cp:lastModifiedBy>Portatile 6</cp:lastModifiedBy>
  <cp:revision>2</cp:revision>
  <cp:lastPrinted>2017-06-13T08:21:00Z</cp:lastPrinted>
  <dcterms:created xsi:type="dcterms:W3CDTF">2018-05-14T17:07:00Z</dcterms:created>
  <dcterms:modified xsi:type="dcterms:W3CDTF">2018-05-14T17:07:00Z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2017-02-17T00:00:00Z</vt:filetime>
  </property>
</Properties>
</file>